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BE3B" w14:textId="77777777" w:rsidR="00A506E7" w:rsidRDefault="00A506E7" w:rsidP="00A506E7">
      <w:pPr>
        <w:jc w:val="center"/>
      </w:pPr>
      <w:r>
        <w:t>ЗАКЛЮЧЕНИЕ КВАЛИФИКАЦИОННОЙ КОМИССИИ</w:t>
      </w:r>
    </w:p>
    <w:p w14:paraId="534FB420" w14:textId="77777777" w:rsidR="00A506E7" w:rsidRDefault="00A506E7" w:rsidP="00A506E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3BE0F89" w14:textId="77777777" w:rsidR="00A506E7" w:rsidRDefault="00A506E7" w:rsidP="00A506E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52-08/19</w:t>
      </w:r>
    </w:p>
    <w:p w14:paraId="1D66C16E" w14:textId="77777777" w:rsidR="00A506E7" w:rsidRDefault="00A506E7" w:rsidP="00A506E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0A175774" w14:textId="77777777" w:rsidR="00A506E7" w:rsidRPr="00A506E7" w:rsidRDefault="00A506E7" w:rsidP="00A506E7">
      <w:pPr>
        <w:pStyle w:val="a3"/>
        <w:tabs>
          <w:tab w:val="left" w:pos="3828"/>
        </w:tabs>
      </w:pPr>
      <w:r>
        <w:rPr>
          <w:b w:val="0"/>
        </w:rPr>
        <w:t>П</w:t>
      </w:r>
      <w:r w:rsidRPr="00A506E7">
        <w:rPr>
          <w:b w:val="0"/>
        </w:rPr>
        <w:t>.</w:t>
      </w:r>
      <w:r>
        <w:rPr>
          <w:b w:val="0"/>
        </w:rPr>
        <w:t>А</w:t>
      </w:r>
      <w:r w:rsidRPr="00A506E7">
        <w:rPr>
          <w:b w:val="0"/>
        </w:rPr>
        <w:t>.</w:t>
      </w:r>
      <w:r>
        <w:rPr>
          <w:b w:val="0"/>
        </w:rPr>
        <w:t>П</w:t>
      </w:r>
      <w:r w:rsidRPr="00A506E7">
        <w:rPr>
          <w:b w:val="0"/>
        </w:rPr>
        <w:t>.</w:t>
      </w:r>
    </w:p>
    <w:p w14:paraId="3C82C359" w14:textId="77777777" w:rsidR="00A506E7" w:rsidRDefault="00A506E7" w:rsidP="00A506E7">
      <w:pPr>
        <w:tabs>
          <w:tab w:val="left" w:pos="3354"/>
        </w:tabs>
        <w:jc w:val="both"/>
      </w:pPr>
    </w:p>
    <w:p w14:paraId="7F8D0EBC" w14:textId="77777777" w:rsidR="00A506E7" w:rsidRDefault="00A506E7" w:rsidP="00A506E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617B4798" w14:textId="77777777" w:rsidR="00A506E7" w:rsidRDefault="00A506E7" w:rsidP="00A506E7">
      <w:pPr>
        <w:tabs>
          <w:tab w:val="left" w:pos="3828"/>
        </w:tabs>
        <w:jc w:val="both"/>
      </w:pPr>
    </w:p>
    <w:p w14:paraId="51767174" w14:textId="77777777" w:rsidR="00A506E7" w:rsidRDefault="00A506E7" w:rsidP="00A506E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7EB43CF" w14:textId="77777777" w:rsidR="00A506E7" w:rsidRDefault="00A506E7" w:rsidP="00A506E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27953FC8" w14:textId="77777777" w:rsidR="00A506E7" w:rsidRPr="00F76EC8" w:rsidRDefault="00A506E7" w:rsidP="00A506E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23BC9E7F" w14:textId="77777777" w:rsidR="00A506E7" w:rsidRPr="00F76EC8" w:rsidRDefault="00A506E7" w:rsidP="00A506E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16192284" w14:textId="77777777" w:rsidR="00A506E7" w:rsidRDefault="00A506E7" w:rsidP="00A506E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D4DD427" w14:textId="77777777" w:rsidR="00A506E7" w:rsidRPr="00F76EC8" w:rsidRDefault="00A506E7" w:rsidP="00A506E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П</w:t>
      </w:r>
      <w:r w:rsidRPr="00182EF7">
        <w:rPr>
          <w:color w:val="auto"/>
        </w:rPr>
        <w:t>.</w:t>
      </w:r>
      <w:r>
        <w:rPr>
          <w:color w:val="auto"/>
        </w:rPr>
        <w:t>А.П.,</w:t>
      </w:r>
    </w:p>
    <w:p w14:paraId="0DD0D0D6" w14:textId="77777777" w:rsidR="00A506E7" w:rsidRPr="00D21B4C" w:rsidRDefault="00A506E7" w:rsidP="00A506E7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П</w:t>
      </w:r>
      <w:r w:rsidRPr="00182EF7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182EF7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182E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EE84E1A" w14:textId="77777777" w:rsidR="00A506E7" w:rsidRPr="00C06A86" w:rsidRDefault="00A506E7" w:rsidP="00A506E7">
      <w:pPr>
        <w:tabs>
          <w:tab w:val="left" w:pos="3828"/>
        </w:tabs>
        <w:jc w:val="both"/>
      </w:pPr>
    </w:p>
    <w:p w14:paraId="5109034D" w14:textId="77777777" w:rsidR="00A506E7" w:rsidRPr="009965E4" w:rsidRDefault="00A506E7" w:rsidP="00A506E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1D0823A" w14:textId="77777777" w:rsidR="00A506E7" w:rsidRPr="00C06A86" w:rsidRDefault="00A506E7" w:rsidP="00A506E7">
      <w:pPr>
        <w:tabs>
          <w:tab w:val="left" w:pos="3828"/>
        </w:tabs>
        <w:jc w:val="both"/>
        <w:rPr>
          <w:szCs w:val="24"/>
        </w:rPr>
      </w:pPr>
    </w:p>
    <w:p w14:paraId="1720E26F" w14:textId="77777777" w:rsidR="00A506E7" w:rsidRPr="00AE3164" w:rsidRDefault="00A506E7" w:rsidP="00A506E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П</w:t>
      </w:r>
      <w:r w:rsidRPr="00505DB1">
        <w:rPr>
          <w:szCs w:val="24"/>
        </w:rPr>
        <w:t>.</w:t>
      </w:r>
      <w:r>
        <w:rPr>
          <w:szCs w:val="24"/>
        </w:rPr>
        <w:t>А.П.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39B7D5C" w14:textId="77777777" w:rsidR="00A506E7" w:rsidRDefault="00A506E7" w:rsidP="00A506E7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10 800</w:t>
      </w:r>
      <w:r w:rsidRPr="00AE3164">
        <w:rPr>
          <w:szCs w:val="24"/>
        </w:rPr>
        <w:t xml:space="preserve"> рублей.</w:t>
      </w:r>
    </w:p>
    <w:p w14:paraId="5F2525BC" w14:textId="77777777" w:rsidR="00A506E7" w:rsidRDefault="00A506E7" w:rsidP="00A506E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F258C0B" w14:textId="77777777" w:rsidR="00A506E7" w:rsidRDefault="00A506E7" w:rsidP="00A506E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П</w:t>
      </w:r>
      <w:r w:rsidRPr="00505DB1">
        <w:rPr>
          <w:szCs w:val="24"/>
        </w:rPr>
        <w:t>.</w:t>
      </w:r>
      <w:r>
        <w:rPr>
          <w:szCs w:val="24"/>
        </w:rPr>
        <w:t>А.П. по отчислениям на нужды АПМО по состоянию на 01.07.2019 г. составляет 10 800 руб.</w:t>
      </w:r>
    </w:p>
    <w:p w14:paraId="4E7A474E" w14:textId="77777777" w:rsidR="00A506E7" w:rsidRDefault="00A506E7" w:rsidP="00A506E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40E55D9" w14:textId="77777777" w:rsidR="00A506E7" w:rsidRDefault="00A506E7" w:rsidP="00A506E7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>П</w:t>
      </w:r>
      <w:r w:rsidRPr="00505DB1">
        <w:rPr>
          <w:szCs w:val="24"/>
        </w:rPr>
        <w:t>.</w:t>
      </w:r>
      <w:r>
        <w:rPr>
          <w:szCs w:val="24"/>
        </w:rPr>
        <w:t xml:space="preserve">А.П. </w:t>
      </w:r>
      <w:r>
        <w:t>в заседание Комиссии явилась, наличие ранее образовавшегося долга признала и сообщила о полном погашении долга на дату заседания квалификационной комиссии: 29.08.2019 г.</w:t>
      </w:r>
    </w:p>
    <w:p w14:paraId="75004FDA" w14:textId="77777777" w:rsidR="00A506E7" w:rsidRDefault="00A506E7" w:rsidP="00A506E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8045F39" w14:textId="77777777" w:rsidR="00A506E7" w:rsidRDefault="00A506E7" w:rsidP="00A506E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A129EE">
        <w:t xml:space="preserve"> </w:t>
      </w:r>
      <w:r>
        <w:rPr>
          <w:szCs w:val="24"/>
        </w:rPr>
        <w:t>П</w:t>
      </w:r>
      <w:r w:rsidRPr="00505DB1">
        <w:rPr>
          <w:szCs w:val="24"/>
        </w:rPr>
        <w:t>.</w:t>
      </w:r>
      <w:r>
        <w:rPr>
          <w:szCs w:val="24"/>
        </w:rPr>
        <w:t xml:space="preserve">А.П. </w:t>
      </w:r>
      <w:r>
        <w:t>Федерального закона «Об адвокатской деятельности и адвокатуре в Российской Федерации»:</w:t>
      </w:r>
    </w:p>
    <w:p w14:paraId="4AC5DF74" w14:textId="77777777" w:rsidR="00A506E7" w:rsidRDefault="00A506E7" w:rsidP="00A506E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41A4580" w14:textId="77777777" w:rsidR="00A506E7" w:rsidRDefault="00A506E7" w:rsidP="00A506E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EE9099B" w14:textId="77777777" w:rsidR="00A506E7" w:rsidRDefault="00A506E7" w:rsidP="00A506E7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D224B6F" w14:textId="77777777" w:rsidR="00A506E7" w:rsidRDefault="00A506E7" w:rsidP="00A506E7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7B4D024" w14:textId="77777777" w:rsidR="00A506E7" w:rsidRDefault="00A506E7" w:rsidP="00A506E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A1E7CB" w14:textId="77777777" w:rsidR="00A506E7" w:rsidRPr="00D54F16" w:rsidRDefault="00A506E7" w:rsidP="00A506E7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446341C" w14:textId="77777777" w:rsidR="00A506E7" w:rsidRDefault="00A506E7" w:rsidP="00A506E7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0449D617" w14:textId="77777777" w:rsidR="00A506E7" w:rsidRDefault="00A506E7" w:rsidP="00A506E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FA6E183" w14:textId="77777777" w:rsidR="00A506E7" w:rsidRDefault="00A506E7" w:rsidP="00A506E7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026180F" w14:textId="77777777" w:rsidR="00A506E7" w:rsidRPr="00AE3164" w:rsidRDefault="00A506E7" w:rsidP="00A506E7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B47740">
        <w:rPr>
          <w:szCs w:val="24"/>
        </w:rPr>
        <w:t xml:space="preserve"> </w:t>
      </w:r>
      <w:r>
        <w:rPr>
          <w:szCs w:val="24"/>
        </w:rPr>
        <w:t>П</w:t>
      </w:r>
      <w:r w:rsidRPr="00505DB1">
        <w:rPr>
          <w:szCs w:val="24"/>
        </w:rPr>
        <w:t>.</w:t>
      </w:r>
      <w:r>
        <w:rPr>
          <w:szCs w:val="24"/>
        </w:rPr>
        <w:t>А</w:t>
      </w:r>
      <w:r w:rsidRPr="00505DB1">
        <w:rPr>
          <w:szCs w:val="24"/>
        </w:rPr>
        <w:t>.</w:t>
      </w:r>
      <w:r>
        <w:rPr>
          <w:szCs w:val="24"/>
        </w:rPr>
        <w:t>П</w:t>
      </w:r>
      <w:r w:rsidRPr="00505DB1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075DD81" w14:textId="77777777" w:rsidR="00A506E7" w:rsidRDefault="00A506E7" w:rsidP="00A506E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4BF607A" w14:textId="77777777" w:rsidR="00A506E7" w:rsidRPr="00742FB3" w:rsidRDefault="00A506E7" w:rsidP="00A506E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CE4EE28" w14:textId="77777777" w:rsidR="00A506E7" w:rsidRPr="000747A9" w:rsidRDefault="00A506E7" w:rsidP="00A506E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65913318" w14:textId="77777777" w:rsidR="00A506E7" w:rsidRDefault="00A506E7" w:rsidP="00A506E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E621343" w14:textId="77777777" w:rsidR="00A506E7" w:rsidRDefault="00A506E7" w:rsidP="00A506E7">
      <w:pPr>
        <w:tabs>
          <w:tab w:val="left" w:pos="3828"/>
        </w:tabs>
        <w:jc w:val="both"/>
      </w:pPr>
    </w:p>
    <w:p w14:paraId="6389A843" w14:textId="77777777" w:rsidR="00A506E7" w:rsidRDefault="00A506E7" w:rsidP="00A506E7">
      <w:pPr>
        <w:tabs>
          <w:tab w:val="left" w:pos="3828"/>
        </w:tabs>
        <w:jc w:val="both"/>
      </w:pPr>
    </w:p>
    <w:p w14:paraId="3308F1A6" w14:textId="77777777" w:rsidR="00A506E7" w:rsidRDefault="00A506E7" w:rsidP="00A506E7">
      <w:pPr>
        <w:tabs>
          <w:tab w:val="left" w:pos="3828"/>
        </w:tabs>
        <w:jc w:val="both"/>
      </w:pPr>
    </w:p>
    <w:p w14:paraId="792B48F0" w14:textId="77777777" w:rsidR="00A506E7" w:rsidRDefault="00A506E7" w:rsidP="00A506E7">
      <w:pPr>
        <w:tabs>
          <w:tab w:val="left" w:pos="3828"/>
        </w:tabs>
        <w:jc w:val="both"/>
      </w:pPr>
    </w:p>
    <w:p w14:paraId="0C9A2503" w14:textId="77777777" w:rsidR="00A506E7" w:rsidRDefault="00A506E7" w:rsidP="00A506E7">
      <w:pPr>
        <w:tabs>
          <w:tab w:val="left" w:pos="3828"/>
        </w:tabs>
        <w:jc w:val="both"/>
      </w:pPr>
    </w:p>
    <w:p w14:paraId="108AA774" w14:textId="77777777" w:rsidR="00A506E7" w:rsidRDefault="00A506E7" w:rsidP="00A506E7">
      <w:pPr>
        <w:tabs>
          <w:tab w:val="left" w:pos="3828"/>
        </w:tabs>
        <w:jc w:val="both"/>
      </w:pPr>
    </w:p>
    <w:p w14:paraId="3246CBEF" w14:textId="77777777" w:rsidR="00A506E7" w:rsidRDefault="00A506E7" w:rsidP="00A506E7">
      <w:pPr>
        <w:tabs>
          <w:tab w:val="left" w:pos="3828"/>
        </w:tabs>
        <w:jc w:val="both"/>
      </w:pPr>
    </w:p>
    <w:p w14:paraId="610A4B8A" w14:textId="77777777" w:rsidR="00A506E7" w:rsidRDefault="00A506E7" w:rsidP="00A506E7">
      <w:pPr>
        <w:pStyle w:val="a3"/>
        <w:tabs>
          <w:tab w:val="left" w:pos="3828"/>
        </w:tabs>
        <w:jc w:val="both"/>
        <w:rPr>
          <w:b w:val="0"/>
        </w:rPr>
      </w:pPr>
    </w:p>
    <w:p w14:paraId="6300E46B" w14:textId="77777777" w:rsidR="00A506E7" w:rsidRDefault="00A506E7" w:rsidP="00A506E7"/>
    <w:p w14:paraId="3447BD4E" w14:textId="77777777" w:rsidR="00A506E7" w:rsidRDefault="00A506E7" w:rsidP="00A506E7"/>
    <w:p w14:paraId="3F362A69" w14:textId="77777777" w:rsidR="00A506E7" w:rsidRDefault="00A506E7" w:rsidP="00A506E7"/>
    <w:p w14:paraId="1C05C627" w14:textId="77777777" w:rsidR="00A506E7" w:rsidRDefault="00A506E7" w:rsidP="00A506E7"/>
    <w:p w14:paraId="248F8F00" w14:textId="77777777" w:rsidR="00A506E7" w:rsidRDefault="00A506E7" w:rsidP="00A506E7"/>
    <w:p w14:paraId="326DBBC2" w14:textId="77777777" w:rsidR="00A506E7" w:rsidRDefault="00A506E7" w:rsidP="00A506E7"/>
    <w:p w14:paraId="36C8C344" w14:textId="77777777" w:rsidR="00A506E7" w:rsidRDefault="00A506E7" w:rsidP="00A506E7"/>
    <w:p w14:paraId="4EF7CD9C" w14:textId="77777777" w:rsidR="00A506E7" w:rsidRDefault="00A506E7" w:rsidP="00A506E7"/>
    <w:p w14:paraId="1397C592" w14:textId="77777777" w:rsidR="00A506E7" w:rsidRDefault="00A506E7" w:rsidP="00A506E7"/>
    <w:p w14:paraId="40833B18" w14:textId="77777777" w:rsidR="00A506E7" w:rsidRDefault="00A506E7" w:rsidP="00A506E7"/>
    <w:p w14:paraId="057EE562" w14:textId="77777777" w:rsidR="00A506E7" w:rsidRDefault="00A506E7" w:rsidP="00A506E7"/>
    <w:p w14:paraId="70329606" w14:textId="77777777" w:rsidR="00A506E7" w:rsidRDefault="00A506E7" w:rsidP="00A506E7"/>
    <w:p w14:paraId="5FB25193" w14:textId="77777777" w:rsidR="00A506E7" w:rsidRDefault="00A506E7" w:rsidP="00A506E7"/>
    <w:p w14:paraId="56F055BC" w14:textId="77777777" w:rsidR="00A506E7" w:rsidRDefault="00A506E7" w:rsidP="00A506E7"/>
    <w:p w14:paraId="5D15E543" w14:textId="77777777" w:rsidR="00A506E7" w:rsidRDefault="00A506E7" w:rsidP="00A506E7"/>
    <w:p w14:paraId="2C091E9F" w14:textId="77777777" w:rsidR="00A506E7" w:rsidRDefault="00A506E7" w:rsidP="00A506E7"/>
    <w:p w14:paraId="74E88716" w14:textId="77777777" w:rsidR="00A506E7" w:rsidRDefault="00A506E7" w:rsidP="00A506E7"/>
    <w:p w14:paraId="17934238" w14:textId="77777777" w:rsidR="00A506E7" w:rsidRDefault="00A506E7" w:rsidP="00A506E7"/>
    <w:p w14:paraId="1441BFC7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8B"/>
    <w:rsid w:val="00663F8B"/>
    <w:rsid w:val="007F4B67"/>
    <w:rsid w:val="00A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71FAE-3F64-452C-8C4B-1425C68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06E7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A506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A506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506E7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A506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A506E7"/>
    <w:rPr>
      <w:color w:val="auto"/>
    </w:rPr>
  </w:style>
  <w:style w:type="paragraph" w:customStyle="1" w:styleId="aa">
    <w:name w:val="Стиль"/>
    <w:rsid w:val="00A506E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506E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2022-04-01T13:24:00Z</dcterms:created>
  <dcterms:modified xsi:type="dcterms:W3CDTF">2022-04-01T13:24:00Z</dcterms:modified>
</cp:coreProperties>
</file>